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5E" w:rsidRDefault="009D255E" w:rsidP="009D255E">
      <w:pPr>
        <w:rPr>
          <w:b/>
          <w:bCs/>
          <w:color w:val="1F497D"/>
        </w:rPr>
      </w:pPr>
      <w:r>
        <w:rPr>
          <w:b/>
          <w:bCs/>
          <w:color w:val="1F497D"/>
        </w:rPr>
        <w:t>Kính gửi :            Quý Anh, Chị, Em Đại lý Malaysia Airlines</w:t>
      </w:r>
    </w:p>
    <w:p w:rsidR="009D255E" w:rsidRDefault="009D255E" w:rsidP="009D255E">
      <w:pPr>
        <w:rPr>
          <w:color w:val="1F497D"/>
        </w:rPr>
      </w:pPr>
    </w:p>
    <w:p w:rsidR="009D255E" w:rsidRDefault="009D255E" w:rsidP="009D255E">
      <w:pPr>
        <w:rPr>
          <w:color w:val="1F497D"/>
        </w:rPr>
      </w:pPr>
    </w:p>
    <w:p w:rsidR="009D255E" w:rsidRDefault="009D255E" w:rsidP="009D255E">
      <w:pPr>
        <w:rPr>
          <w:color w:val="1F4E79"/>
        </w:rPr>
      </w:pPr>
      <w:r>
        <w:rPr>
          <w:color w:val="1F4E79"/>
        </w:rPr>
        <w:t xml:space="preserve">Malaysia Airlines xin trân trọng </w:t>
      </w:r>
      <w:r>
        <w:rPr>
          <w:color w:val="1F4E79"/>
          <w:sz w:val="24"/>
          <w:szCs w:val="24"/>
          <w:highlight w:val="yellow"/>
        </w:rPr>
        <w:t>Thông báo Cập nhật Số 10</w:t>
      </w:r>
      <w:r>
        <w:rPr>
          <w:color w:val="1F4E79"/>
          <w:sz w:val="24"/>
          <w:szCs w:val="24"/>
        </w:rPr>
        <w:t xml:space="preserve"> </w:t>
      </w:r>
      <w:r>
        <w:rPr>
          <w:color w:val="1F4E79"/>
        </w:rPr>
        <w:t>dành cho Bookers , như sau :</w:t>
      </w:r>
    </w:p>
    <w:p w:rsidR="009D255E" w:rsidRDefault="009D255E" w:rsidP="009D255E">
      <w:pPr>
        <w:rPr>
          <w:color w:val="1F4E79"/>
        </w:rPr>
      </w:pPr>
    </w:p>
    <w:p w:rsidR="009D255E" w:rsidRDefault="009D255E" w:rsidP="009D255E">
      <w:pPr>
        <w:rPr>
          <w:i/>
          <w:iCs/>
          <w:color w:val="FF0000"/>
        </w:rPr>
      </w:pPr>
      <w:r>
        <w:rPr>
          <w:i/>
          <w:iCs/>
          <w:color w:val="FF0000"/>
        </w:rPr>
        <w:t>Cập nhật ngày : 15/9/2020</w:t>
      </w:r>
    </w:p>
    <w:p w:rsidR="009D255E" w:rsidRDefault="009D255E" w:rsidP="009D255E">
      <w:pPr>
        <w:rPr>
          <w:color w:val="1F4E79"/>
        </w:rPr>
      </w:pPr>
    </w:p>
    <w:p w:rsidR="009D255E" w:rsidRDefault="009D255E" w:rsidP="009D255E">
      <w:pPr>
        <w:rPr>
          <w:b/>
          <w:bCs/>
          <w:color w:val="1F4E79"/>
          <w:u w:val="single"/>
        </w:rPr>
      </w:pPr>
      <w:r>
        <w:rPr>
          <w:b/>
          <w:bCs/>
          <w:color w:val="1F4E79"/>
          <w:u w:val="single"/>
        </w:rPr>
        <w:t>MALAYSIA :</w:t>
      </w:r>
    </w:p>
    <w:p w:rsidR="009D255E" w:rsidRDefault="009D255E" w:rsidP="009D255E">
      <w:pPr>
        <w:rPr>
          <w:color w:val="1F497D"/>
        </w:rPr>
      </w:pPr>
    </w:p>
    <w:p w:rsidR="009D255E" w:rsidRDefault="009D255E" w:rsidP="009D255E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Quy trình dành cho Quốc tịch Malaysia muốn XUẤT CẢNH và TÁI NHẬP CẢNH vào Malaysia</w:t>
      </w:r>
    </w:p>
    <w:p w:rsidR="009D255E" w:rsidRDefault="009D255E" w:rsidP="009D255E">
      <w:pPr>
        <w:pStyle w:val="ListParagraph"/>
        <w:numPr>
          <w:ilvl w:val="0"/>
          <w:numId w:val="1"/>
        </w:numPr>
        <w:rPr>
          <w:i/>
          <w:iCs/>
          <w:color w:val="1F497D"/>
        </w:rPr>
      </w:pPr>
      <w:r>
        <w:rPr>
          <w:i/>
          <w:iCs/>
          <w:color w:val="1F497D"/>
        </w:rPr>
        <w:t>Procedure for Malaysian citizens wishing to exit Malaysia and re-enter Malaysia</w:t>
      </w:r>
    </w:p>
    <w:p w:rsidR="009D255E" w:rsidRDefault="009D255E" w:rsidP="009D255E">
      <w:pPr>
        <w:rPr>
          <w:color w:val="1F497D"/>
        </w:rPr>
      </w:pPr>
    </w:p>
    <w:tbl>
      <w:tblPr>
        <w:tblW w:w="0" w:type="auto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319"/>
        <w:gridCol w:w="1702"/>
        <w:gridCol w:w="1686"/>
        <w:gridCol w:w="1507"/>
      </w:tblGrid>
      <w:tr w:rsidR="009D255E" w:rsidTr="009D255E">
        <w:tc>
          <w:tcPr>
            <w:tcW w:w="10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b/>
                <w:bCs/>
                <w:color w:val="1F497D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EXIT MALAYSIA</w:t>
            </w: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ALLOWED</w:t>
            </w:r>
          </w:p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(APPROVAL NOT REQUIRED FROM MALAYSIA IMMIGRATION DEPARTMEMT)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REQUIRED APPROVAL FROM MALAYSIA IMMIGRATION DEPARTMEMT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NOT ALLOWED</w:t>
            </w: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Diplomats and Dependant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Students furthering their studies and those who have just received an offer to study abroad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Students sitting for examination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Long-term pass holders (permanent residents/resident pass/other work passes)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Oil and gas workers and Seafarers who enter Malaysia to carry out ‘sign-on’ or ‘joint ship’ activities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Job offers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Attending meetings / seminars / exhibitions / business matters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Emergency matters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Accompanying children to study abroad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Malaysian citizens who have entered Malaysia during Movement Control Order (MCO)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Sightseeing/leisure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</w:tr>
      <w:tr w:rsidR="009D255E" w:rsidTr="009D255E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Visiting families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</w:tr>
    </w:tbl>
    <w:p w:rsidR="009D255E" w:rsidRDefault="009D255E" w:rsidP="009D255E">
      <w:pPr>
        <w:rPr>
          <w:color w:val="1F497D"/>
        </w:rPr>
      </w:pPr>
    </w:p>
    <w:p w:rsidR="009D255E" w:rsidRDefault="009D255E" w:rsidP="009D255E">
      <w:pPr>
        <w:rPr>
          <w:color w:val="1F497D"/>
        </w:rPr>
      </w:pPr>
      <w:r>
        <w:rPr>
          <w:color w:val="1F497D"/>
        </w:rPr>
        <w:t>             ***********</w:t>
      </w:r>
    </w:p>
    <w:p w:rsidR="009D255E" w:rsidRDefault="009D255E" w:rsidP="009D255E">
      <w:pPr>
        <w:rPr>
          <w:color w:val="1F497D"/>
        </w:rPr>
      </w:pPr>
    </w:p>
    <w:tbl>
      <w:tblPr>
        <w:tblW w:w="0" w:type="auto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7"/>
        <w:gridCol w:w="1856"/>
        <w:gridCol w:w="1843"/>
        <w:gridCol w:w="1581"/>
      </w:tblGrid>
      <w:tr w:rsidR="009D255E" w:rsidTr="009D255E">
        <w:trPr>
          <w:trHeight w:val="206"/>
        </w:trPr>
        <w:tc>
          <w:tcPr>
            <w:tcW w:w="10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b/>
                <w:bCs/>
                <w:color w:val="1F497D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RE-ENTER MALAYSIA</w:t>
            </w:r>
          </w:p>
        </w:tc>
      </w:tr>
      <w:tr w:rsidR="009D255E" w:rsidTr="009D255E">
        <w:trPr>
          <w:trHeight w:val="12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No.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ALLOWED</w:t>
            </w:r>
          </w:p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(APPROVAL NOT REQUIRED FROM MALAYSIA IMMIGRATION DEPARTMEMT)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REQUIRED APPROVAL FROM MALAYSIA IMMIGRATION DEPARTMEMT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NOT ALLOWED</w:t>
            </w:r>
          </w:p>
        </w:tc>
      </w:tr>
      <w:tr w:rsidR="009D255E" w:rsidTr="009D255E">
        <w:trPr>
          <w:trHeight w:val="6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Have entered Malaysia/ Have not departed Malaysia during Movement Control Order (MCO)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55E" w:rsidRDefault="009D25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</w:p>
        </w:tc>
      </w:tr>
      <w:tr w:rsidR="009D255E" w:rsidTr="009D255E">
        <w:trPr>
          <w:trHeight w:val="1031"/>
        </w:trPr>
        <w:tc>
          <w:tcPr>
            <w:tcW w:w="10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55E" w:rsidRDefault="009D255E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*Requirements: </w:t>
            </w:r>
          </w:p>
          <w:p w:rsidR="009D255E" w:rsidRDefault="009D255E" w:rsidP="005F6D5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Malaysian Nationals holding long term pass from foreign countries who have entered Malaysia are not allowed to exit Malaysia without obtaining approval from Director General of Immigration.</w:t>
            </w:r>
          </w:p>
          <w:p w:rsidR="009D255E" w:rsidRDefault="009D255E" w:rsidP="005F6D5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Required to undergo COVID-19 detection test and a 14-day mandatory quarantine upon arrival at Kuala Lumpur International Airport (KLIA)</w:t>
            </w:r>
          </w:p>
        </w:tc>
      </w:tr>
    </w:tbl>
    <w:p w:rsidR="009D255E" w:rsidRDefault="009D255E" w:rsidP="009D255E">
      <w:pPr>
        <w:rPr>
          <w:b/>
          <w:bCs/>
          <w:color w:val="0070C0"/>
        </w:rPr>
      </w:pPr>
    </w:p>
    <w:p w:rsidR="009D255E" w:rsidRDefault="009D255E" w:rsidP="009D255E">
      <w:pPr>
        <w:rPr>
          <w:color w:val="1F4E79"/>
        </w:rPr>
      </w:pPr>
      <w:r>
        <w:rPr>
          <w:color w:val="1F4E79"/>
        </w:rPr>
        <w:t>Kính mong Quý Anh, Chị, Em triển khai đến Nhân viên liên quan, Sub-Agents, Khách hàng Corporate.</w:t>
      </w:r>
    </w:p>
    <w:p w:rsidR="009D255E" w:rsidRDefault="009D255E" w:rsidP="009D255E">
      <w:pPr>
        <w:rPr>
          <w:color w:val="1F4E79"/>
        </w:rPr>
      </w:pPr>
      <w:r>
        <w:rPr>
          <w:color w:val="1F4E79"/>
        </w:rPr>
        <w:t>Xin cảm ơn – Trân trọng kính chào</w:t>
      </w:r>
    </w:p>
    <w:p w:rsidR="009D255E" w:rsidRDefault="009D255E" w:rsidP="009D255E">
      <w:pPr>
        <w:rPr>
          <w:b/>
          <w:bCs/>
          <w:color w:val="0070C0"/>
        </w:rPr>
      </w:pPr>
    </w:p>
    <w:p w:rsidR="009D255E" w:rsidRDefault="009D255E" w:rsidP="009D255E">
      <w:pPr>
        <w:rPr>
          <w:color w:val="0070C0"/>
        </w:rPr>
      </w:pPr>
      <w:r>
        <w:rPr>
          <w:color w:val="0070C0"/>
        </w:rPr>
        <w:t>Best Regards</w:t>
      </w:r>
    </w:p>
    <w:p w:rsidR="00F87ADD" w:rsidRDefault="00F87ADD">
      <w:bookmarkStart w:id="0" w:name="_GoBack"/>
      <w:bookmarkEnd w:id="0"/>
    </w:p>
    <w:sectPr w:rsidR="00F8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10D8"/>
    <w:multiLevelType w:val="hybridMultilevel"/>
    <w:tmpl w:val="56AEDF30"/>
    <w:lvl w:ilvl="0" w:tplc="9E0E07B0">
      <w:start w:val="1"/>
      <w:numFmt w:val="lowerLetter"/>
      <w:lvlText w:val="%1."/>
      <w:lvlJc w:val="left"/>
      <w:pPr>
        <w:ind w:left="360" w:hanging="360"/>
      </w:pPr>
      <w:rPr>
        <w:rFonts w:ascii="Calibri" w:hAnsi="Calibri" w:cs="Calibri" w:hint="default"/>
        <w:color w:val="1F4E79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A65DAD"/>
    <w:multiLevelType w:val="hybridMultilevel"/>
    <w:tmpl w:val="F098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5E"/>
    <w:rsid w:val="009D255E"/>
    <w:rsid w:val="00F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C77C-DFAA-4E68-9E04-86C43632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2020-09-21T02:05:00Z</dcterms:created>
  <dcterms:modified xsi:type="dcterms:W3CDTF">2020-09-21T02:05:00Z</dcterms:modified>
</cp:coreProperties>
</file>